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730" w:rsidRDefault="006E5EA1" w:rsidP="00D42730">
      <w:pPr>
        <w:jc w:val="right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3.75pt;margin-top:-8.1pt;width:184.45pt;height:84.9pt;z-index:251658240" stroked="f">
            <v:textbox style="mso-next-textbox:#_x0000_s1026">
              <w:txbxContent>
                <w:p w:rsidR="00D42730" w:rsidRDefault="00D42730" w:rsidP="00D42730">
                  <w:pPr>
                    <w:spacing w:line="240" w:lineRule="auto"/>
                  </w:pPr>
                  <w:r>
                    <w:t>Приложение</w:t>
                  </w:r>
                </w:p>
                <w:p w:rsidR="00D42730" w:rsidRDefault="00D42730" w:rsidP="004F32EE">
                  <w:pPr>
                    <w:spacing w:line="240" w:lineRule="auto"/>
                  </w:pPr>
                  <w:r>
                    <w:t xml:space="preserve">к решению Благовещенской </w:t>
                  </w:r>
                </w:p>
                <w:p w:rsidR="00D42730" w:rsidRDefault="00D42730" w:rsidP="00D42730">
                  <w:pPr>
                    <w:tabs>
                      <w:tab w:val="left" w:pos="567"/>
                    </w:tabs>
                    <w:spacing w:line="240" w:lineRule="auto"/>
                  </w:pPr>
                  <w:r>
                    <w:t>городской Думы</w:t>
                  </w:r>
                </w:p>
                <w:p w:rsidR="00D42730" w:rsidRDefault="004F32EE" w:rsidP="00D42730">
                  <w:pPr>
                    <w:tabs>
                      <w:tab w:val="left" w:pos="567"/>
                    </w:tabs>
                    <w:spacing w:line="240" w:lineRule="auto"/>
                  </w:pPr>
                  <w:r>
                    <w:t>от  29.10.2015 № 15/179</w:t>
                  </w:r>
                </w:p>
                <w:p w:rsidR="00D42730" w:rsidRPr="0022286A" w:rsidRDefault="00D42730" w:rsidP="00D42730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0634FB">
        <w:t xml:space="preserve"> и</w:t>
      </w:r>
    </w:p>
    <w:p w:rsidR="00D42730" w:rsidRDefault="00D42730" w:rsidP="00D42730">
      <w:pPr>
        <w:jc w:val="right"/>
      </w:pPr>
    </w:p>
    <w:p w:rsidR="00501174" w:rsidRDefault="00501174" w:rsidP="00501174">
      <w:pPr>
        <w:spacing w:line="240" w:lineRule="auto"/>
      </w:pPr>
    </w:p>
    <w:p w:rsidR="00501174" w:rsidRDefault="00501174" w:rsidP="00501174">
      <w:pPr>
        <w:spacing w:line="240" w:lineRule="auto"/>
      </w:pPr>
    </w:p>
    <w:p w:rsidR="00D42730" w:rsidRDefault="00D42730" w:rsidP="009E79E9">
      <w:pPr>
        <w:spacing w:line="240" w:lineRule="auto"/>
        <w:jc w:val="center"/>
      </w:pPr>
    </w:p>
    <w:p w:rsidR="00D42730" w:rsidRPr="002C0D55" w:rsidRDefault="00D42730" w:rsidP="00D42730">
      <w:pPr>
        <w:spacing w:line="240" w:lineRule="auto"/>
        <w:jc w:val="center"/>
      </w:pPr>
      <w:r w:rsidRPr="002C0D55">
        <w:t>ОБРАЩЕНИЕ</w:t>
      </w:r>
    </w:p>
    <w:p w:rsidR="00D42730" w:rsidRDefault="00501174" w:rsidP="00D42730">
      <w:pPr>
        <w:pStyle w:val="ConsPlusNormal"/>
        <w:tabs>
          <w:tab w:val="left" w:pos="6237"/>
        </w:tabs>
        <w:ind w:firstLine="709"/>
        <w:jc w:val="center"/>
      </w:pPr>
      <w:r>
        <w:t xml:space="preserve">в </w:t>
      </w:r>
      <w:r w:rsidR="00D42730">
        <w:t>Правительство Амурской области и</w:t>
      </w:r>
    </w:p>
    <w:p w:rsidR="00FC63F6" w:rsidRDefault="00501174" w:rsidP="00D42730">
      <w:pPr>
        <w:spacing w:line="240" w:lineRule="auto"/>
        <w:jc w:val="center"/>
      </w:pPr>
      <w:r>
        <w:t>Законодательное Собрание Амурской области</w:t>
      </w:r>
    </w:p>
    <w:p w:rsidR="0070702B" w:rsidRDefault="0070702B" w:rsidP="0070702B">
      <w:pPr>
        <w:pStyle w:val="ConsPlusNormal"/>
        <w:ind w:firstLine="709"/>
        <w:jc w:val="both"/>
      </w:pPr>
    </w:p>
    <w:p w:rsidR="00F21F79" w:rsidRPr="002C0D55" w:rsidRDefault="003F1D1A" w:rsidP="005B0A5E">
      <w:pPr>
        <w:spacing w:line="240" w:lineRule="auto"/>
        <w:ind w:left="170" w:right="57" w:firstLine="709"/>
        <w:jc w:val="both"/>
      </w:pPr>
      <w:r w:rsidRPr="002C0D55">
        <w:t>С целью обеспечения доступа граждан к получению государственных и муниципальных услуг по принципу «одного окна» по месту пребывания н</w:t>
      </w:r>
      <w:r w:rsidR="00593903" w:rsidRPr="002C0D55">
        <w:t xml:space="preserve">а территории </w:t>
      </w:r>
      <w:r w:rsidR="009532B8" w:rsidRPr="002C0D55">
        <w:t>город</w:t>
      </w:r>
      <w:r w:rsidR="00593903" w:rsidRPr="002C0D55">
        <w:t>а</w:t>
      </w:r>
      <w:r w:rsidR="009532B8" w:rsidRPr="002C0D55">
        <w:t xml:space="preserve"> Б</w:t>
      </w:r>
      <w:r w:rsidR="00593903" w:rsidRPr="002C0D55">
        <w:t>лаговещенск</w:t>
      </w:r>
      <w:r w:rsidR="001E6B38" w:rsidRPr="002C0D55">
        <w:t>а</w:t>
      </w:r>
      <w:r w:rsidR="00593903" w:rsidRPr="002C0D55">
        <w:t xml:space="preserve"> создан</w:t>
      </w:r>
      <w:r w:rsidR="00F21F79" w:rsidRPr="002C0D55">
        <w:t xml:space="preserve">о </w:t>
      </w:r>
      <w:r w:rsidR="00593903" w:rsidRPr="002C0D55">
        <w:t>муниципальное</w:t>
      </w:r>
      <w:r w:rsidR="00C30394" w:rsidRPr="002C0D55">
        <w:t xml:space="preserve"> автономное </w:t>
      </w:r>
      <w:r w:rsidR="00593903" w:rsidRPr="002C0D55">
        <w:t xml:space="preserve">учреждение </w:t>
      </w:r>
      <w:r w:rsidR="00C30394" w:rsidRPr="002C0D55">
        <w:t xml:space="preserve">города Благовещенска </w:t>
      </w:r>
      <w:r w:rsidR="00593903" w:rsidRPr="002C0D55">
        <w:t>«Многофункциональный центр предоставления муницип</w:t>
      </w:r>
      <w:r w:rsidR="00F21F79" w:rsidRPr="002C0D55">
        <w:t>альных и государственных услуг»</w:t>
      </w:r>
      <w:r w:rsidR="007B0B98" w:rsidRPr="002C0D55">
        <w:t xml:space="preserve"> (далее-муниципальный центр)</w:t>
      </w:r>
      <w:r w:rsidR="00F21F79" w:rsidRPr="002C0D55">
        <w:t>, деятельность которого ф</w:t>
      </w:r>
      <w:r w:rsidR="00593903" w:rsidRPr="002C0D55">
        <w:t>инансирует</w:t>
      </w:r>
      <w:r w:rsidR="00F21F79" w:rsidRPr="002C0D55">
        <w:t>ся</w:t>
      </w:r>
      <w:r w:rsidR="00593903" w:rsidRPr="002C0D55">
        <w:t xml:space="preserve"> его учредител</w:t>
      </w:r>
      <w:r w:rsidR="00F21F79" w:rsidRPr="002C0D55">
        <w:t>ем</w:t>
      </w:r>
      <w:r w:rsidR="004F32EE">
        <w:t xml:space="preserve"> </w:t>
      </w:r>
      <w:r w:rsidR="00C30394" w:rsidRPr="002C0D55">
        <w:t>–</w:t>
      </w:r>
      <w:r w:rsidR="00593903" w:rsidRPr="002C0D55">
        <w:t xml:space="preserve"> муниципальн</w:t>
      </w:r>
      <w:r w:rsidR="00F21F79" w:rsidRPr="002C0D55">
        <w:t>ым</w:t>
      </w:r>
      <w:r w:rsidR="00593903" w:rsidRPr="002C0D55">
        <w:t xml:space="preserve"> образование</w:t>
      </w:r>
      <w:r w:rsidR="00F21F79" w:rsidRPr="002C0D55">
        <w:t>м</w:t>
      </w:r>
      <w:r w:rsidR="00841498" w:rsidRPr="002C0D55">
        <w:t xml:space="preserve"> город Благовещенск</w:t>
      </w:r>
      <w:r w:rsidR="00593903" w:rsidRPr="002C0D55">
        <w:t xml:space="preserve">. </w:t>
      </w:r>
    </w:p>
    <w:p w:rsidR="00C012BB" w:rsidRPr="002C0D55" w:rsidRDefault="00F21F79" w:rsidP="005B0A5E">
      <w:pPr>
        <w:pStyle w:val="ConsPlusNormal"/>
        <w:ind w:left="170" w:right="57" w:firstLine="709"/>
        <w:jc w:val="both"/>
      </w:pPr>
      <w:r w:rsidRPr="002C0D55">
        <w:t>На базе данного муниципального центра оказываются как муниципальные</w:t>
      </w:r>
      <w:r w:rsidR="00976147" w:rsidRPr="002C0D55">
        <w:t>, так и</w:t>
      </w:r>
      <w:r w:rsidRPr="002C0D55">
        <w:t xml:space="preserve"> государственные услуги</w:t>
      </w:r>
      <w:r w:rsidR="00B27319" w:rsidRPr="002C0D55">
        <w:t>.</w:t>
      </w:r>
      <w:r w:rsidR="004F32EE">
        <w:t xml:space="preserve"> </w:t>
      </w:r>
      <w:r w:rsidR="005116F8" w:rsidRPr="002C0D55">
        <w:t>Количество</w:t>
      </w:r>
      <w:r w:rsidR="004F32EE">
        <w:t xml:space="preserve"> </w:t>
      </w:r>
      <w:r w:rsidR="002C0D55" w:rsidRPr="002C0D55">
        <w:t>предоставленных услуг</w:t>
      </w:r>
      <w:r w:rsidR="00C268AA" w:rsidRPr="002C0D55">
        <w:t xml:space="preserve"> за период </w:t>
      </w:r>
      <w:r w:rsidR="005116F8" w:rsidRPr="002C0D55">
        <w:t xml:space="preserve">с </w:t>
      </w:r>
      <w:r w:rsidR="00C268AA" w:rsidRPr="002C0D55">
        <w:t>2013</w:t>
      </w:r>
      <w:r w:rsidR="005116F8" w:rsidRPr="002C0D55">
        <w:t xml:space="preserve"> по </w:t>
      </w:r>
      <w:r w:rsidR="00C268AA" w:rsidRPr="002C0D55">
        <w:t>201</w:t>
      </w:r>
      <w:r w:rsidR="002D50D7" w:rsidRPr="002C0D55">
        <w:t>5</w:t>
      </w:r>
      <w:r w:rsidR="00C268AA" w:rsidRPr="002C0D55">
        <w:t xml:space="preserve"> годов </w:t>
      </w:r>
      <w:r w:rsidR="00AB5EA2" w:rsidRPr="002C0D55">
        <w:t>возрос</w:t>
      </w:r>
      <w:r w:rsidR="005116F8" w:rsidRPr="002C0D55">
        <w:t>ло</w:t>
      </w:r>
      <w:r w:rsidR="004F32EE">
        <w:t xml:space="preserve"> </w:t>
      </w:r>
      <w:r w:rsidR="00AB5EA2" w:rsidRPr="002C0D55">
        <w:t>с</w:t>
      </w:r>
      <w:r w:rsidR="004F32EE">
        <w:t xml:space="preserve"> </w:t>
      </w:r>
      <w:r w:rsidR="005116F8" w:rsidRPr="002C0D55">
        <w:t>44 </w:t>
      </w:r>
      <w:r w:rsidR="002C0D55" w:rsidRPr="002C0D55">
        <w:t>748 до</w:t>
      </w:r>
      <w:r w:rsidR="001978B3" w:rsidRPr="002C0D55">
        <w:t>167 176</w:t>
      </w:r>
      <w:r w:rsidR="00AB5EA2" w:rsidRPr="002C0D55">
        <w:t>.</w:t>
      </w:r>
      <w:r w:rsidR="005116F8" w:rsidRPr="002C0D55">
        <w:t xml:space="preserve"> При этом количество государстве</w:t>
      </w:r>
      <w:r w:rsidR="001978B3" w:rsidRPr="002C0D55">
        <w:t>нных услуг увеличилось с 34 861</w:t>
      </w:r>
      <w:r w:rsidR="005116F8" w:rsidRPr="002C0D55">
        <w:t xml:space="preserve"> в 2013 году до 147 </w:t>
      </w:r>
      <w:r w:rsidR="002C0D55" w:rsidRPr="002C0D55">
        <w:t>560 в</w:t>
      </w:r>
      <w:r w:rsidR="005116F8" w:rsidRPr="002C0D55">
        <w:t xml:space="preserve"> 2015 году, что составляет более 80 процентов от общего количества услуг. </w:t>
      </w:r>
      <w:r w:rsidR="001A2D3A" w:rsidRPr="002C0D55">
        <w:t>Р</w:t>
      </w:r>
      <w:r w:rsidR="007A44EB" w:rsidRPr="002C0D55">
        <w:t xml:space="preserve">асходы городского бюджета на </w:t>
      </w:r>
      <w:r w:rsidR="005751C6" w:rsidRPr="002C0D55">
        <w:t xml:space="preserve">создание условий </w:t>
      </w:r>
      <w:r w:rsidR="00493F39" w:rsidRPr="002C0D55">
        <w:t>и</w:t>
      </w:r>
      <w:r w:rsidR="004F32EE">
        <w:t xml:space="preserve"> </w:t>
      </w:r>
      <w:r w:rsidR="00E71444" w:rsidRPr="002C0D55">
        <w:t>организаци</w:t>
      </w:r>
      <w:r w:rsidR="001978B3" w:rsidRPr="002C0D55">
        <w:t>ю</w:t>
      </w:r>
      <w:r w:rsidR="00E71444" w:rsidRPr="002C0D55">
        <w:t xml:space="preserve"> деятельности</w:t>
      </w:r>
      <w:r w:rsidR="005751C6" w:rsidRPr="002C0D55">
        <w:t xml:space="preserve"> предоставления государственных и муниципальных услуг в</w:t>
      </w:r>
      <w:r w:rsidR="00E71444" w:rsidRPr="002C0D55">
        <w:t xml:space="preserve"> муниципально</w:t>
      </w:r>
      <w:r w:rsidR="005751C6" w:rsidRPr="002C0D55">
        <w:t>м</w:t>
      </w:r>
      <w:r w:rsidR="00D42730" w:rsidRPr="002C0D55">
        <w:t>центре в</w:t>
      </w:r>
      <w:r w:rsidR="00C012BB" w:rsidRPr="002C0D55">
        <w:t xml:space="preserve"> 2014 году составили </w:t>
      </w:r>
      <w:r w:rsidR="00484365" w:rsidRPr="002C0D55">
        <w:t>4</w:t>
      </w:r>
      <w:r w:rsidR="00C012BB" w:rsidRPr="002C0D55">
        <w:t>1</w:t>
      </w:r>
      <w:r w:rsidR="005751C6" w:rsidRPr="002C0D55">
        <w:t>0</w:t>
      </w:r>
      <w:r w:rsidR="00C012BB" w:rsidRPr="002C0D55">
        <w:t>70</w:t>
      </w:r>
      <w:r w:rsidR="005751C6" w:rsidRPr="002C0D55">
        <w:t>,3</w:t>
      </w:r>
      <w:r w:rsidR="00C012BB" w:rsidRPr="002C0D55">
        <w:t xml:space="preserve"> тыс. рублей</w:t>
      </w:r>
      <w:r w:rsidR="00484365" w:rsidRPr="002C0D55">
        <w:t>, в том числе на капитальный ремонт за счет средств областного бюджета 10 000 тыс. рублей</w:t>
      </w:r>
      <w:r w:rsidR="00C012BB" w:rsidRPr="002C0D55">
        <w:t xml:space="preserve">, </w:t>
      </w:r>
      <w:r w:rsidR="001978B3" w:rsidRPr="002C0D55">
        <w:t xml:space="preserve">в 2015 </w:t>
      </w:r>
      <w:r w:rsidR="00D42730" w:rsidRPr="002C0D55">
        <w:t>году запланировано</w:t>
      </w:r>
      <w:r w:rsidR="00484365" w:rsidRPr="002C0D55">
        <w:t xml:space="preserve"> ассигнований в сумме </w:t>
      </w:r>
      <w:r w:rsidR="004C50AC" w:rsidRPr="002C0D55">
        <w:t>5</w:t>
      </w:r>
      <w:r w:rsidR="005751C6" w:rsidRPr="002C0D55">
        <w:t>3 </w:t>
      </w:r>
      <w:r w:rsidR="004C50AC" w:rsidRPr="002C0D55">
        <w:t>2</w:t>
      </w:r>
      <w:r w:rsidR="005751C6" w:rsidRPr="002C0D55">
        <w:t>4</w:t>
      </w:r>
      <w:r w:rsidR="004C50AC" w:rsidRPr="002C0D55">
        <w:t>6</w:t>
      </w:r>
      <w:r w:rsidR="005751C6" w:rsidRPr="002C0D55">
        <w:t>,</w:t>
      </w:r>
      <w:r w:rsidR="004C50AC" w:rsidRPr="002C0D55">
        <w:t>9</w:t>
      </w:r>
      <w:r w:rsidR="005751C6" w:rsidRPr="002C0D55">
        <w:t xml:space="preserve"> тыс. рублей</w:t>
      </w:r>
      <w:r w:rsidR="004C50AC" w:rsidRPr="002C0D55">
        <w:t>, в том числе на капитальный ремонт – 9</w:t>
      </w:r>
      <w:r w:rsidR="004F32EE">
        <w:t xml:space="preserve"> </w:t>
      </w:r>
      <w:r w:rsidR="004C50AC" w:rsidRPr="002C0D55">
        <w:t>582,6 тыс. рублей.</w:t>
      </w:r>
      <w:r w:rsidR="005751C6" w:rsidRPr="002C0D55">
        <w:t xml:space="preserve"> </w:t>
      </w:r>
      <w:r w:rsidR="004F32EE">
        <w:t xml:space="preserve">                     </w:t>
      </w:r>
      <w:r w:rsidR="005751C6" w:rsidRPr="002C0D55">
        <w:t>На функционирование муниципального центра в 2016 году необходимо</w:t>
      </w:r>
      <w:r w:rsidR="004F32EE">
        <w:t xml:space="preserve">                </w:t>
      </w:r>
      <w:r w:rsidR="00AA179D" w:rsidRPr="002C0D55">
        <w:t>67 198</w:t>
      </w:r>
      <w:r w:rsidR="005751C6" w:rsidRPr="002C0D55">
        <w:t>,</w:t>
      </w:r>
      <w:r w:rsidR="00AA179D" w:rsidRPr="002C0D55">
        <w:t>7</w:t>
      </w:r>
      <w:r w:rsidR="005751C6" w:rsidRPr="002C0D55">
        <w:t xml:space="preserve"> тыс. рублей</w:t>
      </w:r>
      <w:r w:rsidR="00AA179D" w:rsidRPr="002C0D55">
        <w:t xml:space="preserve">, в том числе на: содержание – 54 725,3 тыс. рублей, создание условий предоставления услуг – 12 473,4 тыс. рублей. </w:t>
      </w:r>
    </w:p>
    <w:p w:rsidR="007A7303" w:rsidRPr="002C0D55" w:rsidRDefault="0061015D" w:rsidP="005B0A5E">
      <w:pPr>
        <w:pStyle w:val="ConsPlusNormal"/>
        <w:ind w:left="170" w:right="57" w:firstLine="709"/>
        <w:jc w:val="both"/>
      </w:pPr>
      <w:r w:rsidRPr="002C0D55">
        <w:rPr>
          <w:rFonts w:eastAsia="Times New Roman"/>
          <w:lang w:eastAsia="ru-RU"/>
        </w:rPr>
        <w:t xml:space="preserve">В условиях </w:t>
      </w:r>
      <w:r w:rsidRPr="002C0D55">
        <w:t xml:space="preserve">сложной экономической ситуации муниципальное образование город Благовещенск не в состоянии обеспечить и гарантировать устойчивое финансирование организации деятельности муниципального </w:t>
      </w:r>
      <w:r w:rsidR="002C0D55" w:rsidRPr="002C0D55">
        <w:t>центра без</w:t>
      </w:r>
      <w:r w:rsidRPr="002C0D55">
        <w:t xml:space="preserve"> участия областного бюджета. </w:t>
      </w:r>
    </w:p>
    <w:p w:rsidR="0061015D" w:rsidRPr="002C0D55" w:rsidRDefault="007A7303" w:rsidP="005B0A5E">
      <w:pPr>
        <w:pStyle w:val="ConsPlusNormal"/>
        <w:ind w:left="170" w:right="57" w:firstLine="709"/>
        <w:jc w:val="both"/>
      </w:pPr>
      <w:r w:rsidRPr="002C0D55">
        <w:t xml:space="preserve">В соответствии с подпунктом 77 пункта 2 статьи 26.3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к  полномочиям органов государственной власти субъекта Российской Федерации по предметам совместного ведения, осуществляемым данными органами самостоятельно за счет средств бюджета субъекта Российской Федерации, относится организация деятельности многофункциональных центров предоставления государственных и муниципальных услуг.  </w:t>
      </w:r>
    </w:p>
    <w:p w:rsidR="00C47BF7" w:rsidRPr="002C0D55" w:rsidRDefault="00493F39" w:rsidP="005B0A5E">
      <w:pPr>
        <w:pStyle w:val="ConsPlusNormal"/>
        <w:ind w:left="170" w:right="57" w:firstLine="709"/>
        <w:jc w:val="both"/>
      </w:pPr>
      <w:r w:rsidRPr="002C0D55">
        <w:lastRenderedPageBreak/>
        <w:t>В связи с этим, с</w:t>
      </w:r>
      <w:r w:rsidR="0061015D" w:rsidRPr="002C0D55">
        <w:t xml:space="preserve"> 1 января 2015 года</w:t>
      </w:r>
      <w:r w:rsidR="00B2078A" w:rsidRPr="002C0D55">
        <w:t xml:space="preserve"> вступили в силу</w:t>
      </w:r>
      <w:r w:rsidR="0061015D" w:rsidRPr="002C0D55">
        <w:t xml:space="preserve"> изменени</w:t>
      </w:r>
      <w:r w:rsidR="00B2078A" w:rsidRPr="002C0D55">
        <w:t>я</w:t>
      </w:r>
      <w:r w:rsidR="0061015D" w:rsidRPr="002C0D55">
        <w:t xml:space="preserve"> стат</w:t>
      </w:r>
      <w:r w:rsidR="00B2078A" w:rsidRPr="002C0D55">
        <w:t>ей</w:t>
      </w:r>
      <w:r w:rsidR="0061015D" w:rsidRPr="002C0D55">
        <w:t xml:space="preserve"> 50 и 56 Бюджетного кодекса Российской Федерации</w:t>
      </w:r>
      <w:r w:rsidR="00B2078A" w:rsidRPr="002C0D55">
        <w:t>,</w:t>
      </w:r>
      <w:r w:rsidR="0061015D" w:rsidRPr="002C0D55">
        <w:t xml:space="preserve"> в </w:t>
      </w:r>
      <w:r w:rsidR="00B2078A" w:rsidRPr="002C0D55">
        <w:t>соответствии с которыми</w:t>
      </w:r>
      <w:r w:rsidR="004F32EE">
        <w:t xml:space="preserve"> </w:t>
      </w:r>
      <w:r w:rsidR="00B2078A" w:rsidRPr="002C0D55">
        <w:t xml:space="preserve">50 процентов </w:t>
      </w:r>
      <w:r w:rsidR="0061015D" w:rsidRPr="002C0D55">
        <w:t>доходов от государственной пошлины за</w:t>
      </w:r>
      <w:r w:rsidR="00617430" w:rsidRPr="002C0D55">
        <w:t xml:space="preserve"> услуги, предоставляемые</w:t>
      </w:r>
      <w:r w:rsidR="0061015D" w:rsidRPr="002C0D55">
        <w:t xml:space="preserve"> многофункциональны</w:t>
      </w:r>
      <w:r w:rsidR="00617430" w:rsidRPr="002C0D55">
        <w:t>ми</w:t>
      </w:r>
      <w:r w:rsidR="0061015D" w:rsidRPr="002C0D55">
        <w:t xml:space="preserve"> центр</w:t>
      </w:r>
      <w:r w:rsidR="00617430" w:rsidRPr="002C0D55">
        <w:t>ами</w:t>
      </w:r>
      <w:r w:rsidR="004F32EE">
        <w:t xml:space="preserve">, </w:t>
      </w:r>
      <w:r w:rsidR="00B2078A" w:rsidRPr="002C0D55">
        <w:t>зачисляются</w:t>
      </w:r>
      <w:r w:rsidR="0061015D" w:rsidRPr="002C0D55">
        <w:t xml:space="preserve"> в Федеральный бюджет и 50 процентов в бюджет субъекта Российской Федерации</w:t>
      </w:r>
      <w:r w:rsidR="00B2078A" w:rsidRPr="002C0D55">
        <w:t>.</w:t>
      </w:r>
      <w:r w:rsidR="00025046" w:rsidRPr="002C0D55">
        <w:t xml:space="preserve"> Кроме того</w:t>
      </w:r>
      <w:r w:rsidR="004D0B0B" w:rsidRPr="002C0D55">
        <w:t>,</w:t>
      </w:r>
      <w:r w:rsidR="00025046" w:rsidRPr="002C0D55">
        <w:t xml:space="preserve"> по мнению министерства финансов Российской Федерации, изложенному в </w:t>
      </w:r>
      <w:r w:rsidR="004F32EE">
        <w:t>письме от 16.04.2015 № 02-08-10</w:t>
      </w:r>
      <w:r w:rsidR="00025046" w:rsidRPr="002C0D55">
        <w:t>/21987</w:t>
      </w:r>
      <w:r w:rsidR="00BF6F25" w:rsidRPr="002C0D55">
        <w:t>,</w:t>
      </w:r>
      <w:r w:rsidR="00025046" w:rsidRPr="002C0D55">
        <w:t xml:space="preserve"> зачисление доходов от уплаты государственной пошлины</w:t>
      </w:r>
      <w:r w:rsidR="00C47BF7" w:rsidRPr="002C0D55">
        <w:t xml:space="preserve"> за государственную регистрацию</w:t>
      </w:r>
      <w:r w:rsidR="002B76CB" w:rsidRPr="002C0D55">
        <w:t xml:space="preserve"> юридическ</w:t>
      </w:r>
      <w:r w:rsidR="005D7E18" w:rsidRPr="002C0D55">
        <w:t>ого</w:t>
      </w:r>
      <w:r w:rsidR="002B76CB" w:rsidRPr="002C0D55">
        <w:t xml:space="preserve"> лиц</w:t>
      </w:r>
      <w:r w:rsidR="005D7E18" w:rsidRPr="002C0D55">
        <w:t>а</w:t>
      </w:r>
      <w:r w:rsidR="002B76CB" w:rsidRPr="002C0D55">
        <w:t xml:space="preserve">, физических лиц </w:t>
      </w:r>
      <w:r w:rsidR="00C47BF7" w:rsidRPr="002C0D55">
        <w:t>в качестве и</w:t>
      </w:r>
      <w:r w:rsidR="007260C4" w:rsidRPr="002C0D55">
        <w:t xml:space="preserve">ндивидуальных предпринимателей, </w:t>
      </w:r>
      <w:r w:rsidR="00C47BF7" w:rsidRPr="002C0D55">
        <w:t>при обращении через МФЦ</w:t>
      </w:r>
      <w:r w:rsidR="004D0B0B" w:rsidRPr="002C0D55">
        <w:t>,</w:t>
      </w:r>
      <w:r w:rsidR="00C47BF7" w:rsidRPr="002C0D55">
        <w:t xml:space="preserve"> должно осуществляться в бюджеты муниципальных образований, которые являются учредителями МФЦ. </w:t>
      </w:r>
    </w:p>
    <w:p w:rsidR="0061015D" w:rsidRPr="002C0D55" w:rsidRDefault="00B2078A" w:rsidP="005B0A5E">
      <w:pPr>
        <w:pStyle w:val="ConsPlusNormal"/>
        <w:ind w:left="170" w:right="57" w:firstLine="709"/>
        <w:jc w:val="both"/>
      </w:pPr>
      <w:r w:rsidRPr="002C0D55">
        <w:t>Учитывая данн</w:t>
      </w:r>
      <w:r w:rsidR="008B4548" w:rsidRPr="002C0D55">
        <w:t>ые</w:t>
      </w:r>
      <w:r w:rsidRPr="002C0D55">
        <w:t xml:space="preserve"> положени</w:t>
      </w:r>
      <w:r w:rsidR="008B4548" w:rsidRPr="002C0D55">
        <w:t>я</w:t>
      </w:r>
      <w:r w:rsidRPr="002C0D55">
        <w:t>,а также</w:t>
      </w:r>
      <w:r w:rsidR="0061015D" w:rsidRPr="002C0D55">
        <w:t xml:space="preserve"> право субъекта Российской Федерации на установление единого норматива отчислений в бюджеты  муниципальных районов (городских округов) от федеральных и региональных налогов и сборов, налогов, предусмотренных специальными налоговыми режимами, подлежащих зачислению в бюджет субъекта Российской Федерации, </w:t>
      </w:r>
      <w:r w:rsidR="00C85E80" w:rsidRPr="002C0D55">
        <w:t xml:space="preserve">Благовещенская городская Дума </w:t>
      </w:r>
      <w:r w:rsidRPr="002C0D55">
        <w:t>в целях компенсации расходов муниципального образования на предоставление данных услуг</w:t>
      </w:r>
      <w:r w:rsidR="008B4548" w:rsidRPr="002C0D55">
        <w:t>,</w:t>
      </w:r>
      <w:r w:rsidRPr="002C0D55">
        <w:t xml:space="preserve"> предлагает </w:t>
      </w:r>
      <w:r w:rsidR="00493F39" w:rsidRPr="002C0D55">
        <w:t>рассмотреть следующие варианты</w:t>
      </w:r>
      <w:r w:rsidR="00C85E80" w:rsidRPr="002C0D55">
        <w:t>:</w:t>
      </w:r>
    </w:p>
    <w:p w:rsidR="003E3789" w:rsidRPr="002C0D55" w:rsidRDefault="00C85E80" w:rsidP="005B0A5E">
      <w:pPr>
        <w:pStyle w:val="ConsPlusNormal"/>
        <w:ind w:left="170" w:right="57" w:firstLine="709"/>
        <w:jc w:val="both"/>
      </w:pPr>
      <w:r w:rsidRPr="002C0D55">
        <w:t>-</w:t>
      </w:r>
      <w:r w:rsidR="004F32EE">
        <w:t xml:space="preserve"> </w:t>
      </w:r>
      <w:r w:rsidR="00617430" w:rsidRPr="002C0D55">
        <w:t>на основании</w:t>
      </w:r>
      <w:r w:rsidR="00F16C29" w:rsidRPr="002C0D55">
        <w:t xml:space="preserve"> стать</w:t>
      </w:r>
      <w:r w:rsidR="00617430" w:rsidRPr="002C0D55">
        <w:t>и</w:t>
      </w:r>
      <w:r w:rsidR="00F16C29" w:rsidRPr="002C0D55">
        <w:t xml:space="preserve"> 58.1. Бюджетного кодекса</w:t>
      </w:r>
      <w:r w:rsidR="00550A50" w:rsidRPr="002C0D55">
        <w:t xml:space="preserve"> Российской Федерации установить </w:t>
      </w:r>
      <w:r w:rsidR="003E3789" w:rsidRPr="002C0D55">
        <w:t>единые нормативы отчислений</w:t>
      </w:r>
      <w:r w:rsidR="00AA1F3D" w:rsidRPr="002C0D55">
        <w:t xml:space="preserve"> в бюджеты муниципальных районов (городских округов)</w:t>
      </w:r>
      <w:r w:rsidR="003E3789" w:rsidRPr="002C0D55">
        <w:t xml:space="preserve"> от </w:t>
      </w:r>
      <w:r w:rsidR="00760E69" w:rsidRPr="002C0D55">
        <w:t>г</w:t>
      </w:r>
      <w:r w:rsidR="00B2078A" w:rsidRPr="002C0D55">
        <w:t>осударственной пошлины</w:t>
      </w:r>
      <w:r w:rsidR="008B4548" w:rsidRPr="002C0D55">
        <w:t xml:space="preserve"> за </w:t>
      </w:r>
      <w:r w:rsidR="004A2CA5" w:rsidRPr="002C0D55">
        <w:t>государственную регистрацию юридическ</w:t>
      </w:r>
      <w:r w:rsidR="007260C4" w:rsidRPr="002C0D55">
        <w:t>ого</w:t>
      </w:r>
      <w:r w:rsidR="004A2CA5" w:rsidRPr="002C0D55">
        <w:t xml:space="preserve"> лиц</w:t>
      </w:r>
      <w:r w:rsidR="007260C4" w:rsidRPr="002C0D55">
        <w:t>а</w:t>
      </w:r>
      <w:r w:rsidR="002B76CB" w:rsidRPr="002C0D55">
        <w:t>, физических лиц</w:t>
      </w:r>
      <w:r w:rsidR="004A2CA5" w:rsidRPr="002C0D55">
        <w:t xml:space="preserve"> в качестве и</w:t>
      </w:r>
      <w:r w:rsidR="007260C4" w:rsidRPr="002C0D55">
        <w:t>ндивидуальных предпринимателей (</w:t>
      </w:r>
      <w:r w:rsidR="004A2CA5" w:rsidRPr="002C0D55">
        <w:t>при обращении через многофункциональные</w:t>
      </w:r>
      <w:r w:rsidR="008B4548" w:rsidRPr="002C0D55">
        <w:t xml:space="preserve"> центр</w:t>
      </w:r>
      <w:r w:rsidR="004A2CA5" w:rsidRPr="002C0D55">
        <w:t>ы</w:t>
      </w:r>
      <w:r w:rsidR="007260C4" w:rsidRPr="002C0D55">
        <w:t>)</w:t>
      </w:r>
      <w:r w:rsidR="00B2078A" w:rsidRPr="002C0D55">
        <w:t>;</w:t>
      </w:r>
    </w:p>
    <w:p w:rsidR="00F16C29" w:rsidRPr="002C0D55" w:rsidRDefault="00C85E80" w:rsidP="005B0A5E">
      <w:pPr>
        <w:pStyle w:val="ConsPlusNormal"/>
        <w:ind w:left="170" w:right="57" w:firstLine="709"/>
        <w:jc w:val="both"/>
      </w:pPr>
      <w:r w:rsidRPr="002C0D55">
        <w:t>-</w:t>
      </w:r>
      <w:r w:rsidR="004F32EE">
        <w:t xml:space="preserve"> </w:t>
      </w:r>
      <w:r w:rsidRPr="002C0D55">
        <w:t>выдел</w:t>
      </w:r>
      <w:r w:rsidR="008B4548" w:rsidRPr="002C0D55">
        <w:t>ить</w:t>
      </w:r>
      <w:r w:rsidR="004F32EE">
        <w:t xml:space="preserve"> </w:t>
      </w:r>
      <w:r w:rsidR="008B4548" w:rsidRPr="002C0D55">
        <w:t xml:space="preserve">из областного бюджета </w:t>
      </w:r>
      <w:r w:rsidRPr="002C0D55">
        <w:t xml:space="preserve">бюджету города Благовещенска </w:t>
      </w:r>
      <w:r w:rsidR="008B4548" w:rsidRPr="002C0D55">
        <w:t xml:space="preserve">межбюджетные трансферты </w:t>
      </w:r>
      <w:r w:rsidRPr="002C0D55">
        <w:t xml:space="preserve">на </w:t>
      </w:r>
      <w:r w:rsidR="00C47BF7" w:rsidRPr="002C0D55">
        <w:t xml:space="preserve">софинансирование расходов </w:t>
      </w:r>
      <w:r w:rsidR="00493F39" w:rsidRPr="002C0D55">
        <w:t>для создания условий и организации деятельности предоставления государственных и муниципальных</w:t>
      </w:r>
      <w:r w:rsidRPr="002C0D55">
        <w:t>услуг муниципальным центром</w:t>
      </w:r>
      <w:r w:rsidR="00A15BE6" w:rsidRPr="002C0D55">
        <w:t>;</w:t>
      </w:r>
    </w:p>
    <w:p w:rsidR="00A15BE6" w:rsidRPr="002C0D55" w:rsidRDefault="00A15BE6" w:rsidP="005B0A5E">
      <w:pPr>
        <w:pStyle w:val="ConsPlusNormal"/>
        <w:ind w:left="170" w:right="57" w:firstLine="709"/>
        <w:jc w:val="both"/>
      </w:pPr>
      <w:r w:rsidRPr="002C0D55">
        <w:t xml:space="preserve">- </w:t>
      </w:r>
      <w:r w:rsidR="008B4548" w:rsidRPr="002C0D55">
        <w:t xml:space="preserve">учитывая, что организация деятельности многофункциональных центров предоставления государственных и муниципальных услуг относится </w:t>
      </w:r>
      <w:r w:rsidR="00D42730" w:rsidRPr="002C0D55">
        <w:t>к полномочиям</w:t>
      </w:r>
      <w:r w:rsidRPr="002C0D55">
        <w:t xml:space="preserve"> органов государственной власти субъекта Росс</w:t>
      </w:r>
      <w:bookmarkStart w:id="0" w:name="_GoBack"/>
      <w:bookmarkEnd w:id="0"/>
      <w:r w:rsidRPr="002C0D55">
        <w:t>ийской Федерации</w:t>
      </w:r>
      <w:r w:rsidR="008B4548" w:rsidRPr="002C0D55">
        <w:t>,</w:t>
      </w:r>
      <w:r w:rsidRPr="002C0D55">
        <w:t xml:space="preserve"> осуществляемым данными органами самостоятельно за счет средств бюджета субъекта Российской Федерации</w:t>
      </w:r>
      <w:r w:rsidR="008B4548" w:rsidRPr="002C0D55">
        <w:t>,</w:t>
      </w:r>
      <w:r w:rsidR="004F32EE">
        <w:t xml:space="preserve"> </w:t>
      </w:r>
      <w:r w:rsidR="00493F39" w:rsidRPr="002C0D55">
        <w:t>осуществить передачу функций</w:t>
      </w:r>
      <w:r w:rsidRPr="002C0D55">
        <w:t xml:space="preserve"> по</w:t>
      </w:r>
      <w:r w:rsidR="004F32EE">
        <w:t xml:space="preserve"> </w:t>
      </w:r>
      <w:r w:rsidR="00AA179D" w:rsidRPr="002C0D55">
        <w:t>предоставлению государственных и муниципальных услуг на территории муниципального образования город Благовещенск</w:t>
      </w:r>
      <w:r w:rsidR="00484365" w:rsidRPr="002C0D55">
        <w:t xml:space="preserve"> в</w:t>
      </w:r>
      <w:r w:rsidR="004F32EE">
        <w:t xml:space="preserve"> </w:t>
      </w:r>
      <w:r w:rsidR="00493F39" w:rsidRPr="002C0D55">
        <w:t>ГАУ «</w:t>
      </w:r>
      <w:r w:rsidR="00D42730" w:rsidRPr="002C0D55">
        <w:t>МФЦ Амурской</w:t>
      </w:r>
      <w:r w:rsidR="00493F39" w:rsidRPr="002C0D55">
        <w:t xml:space="preserve"> области»</w:t>
      </w:r>
      <w:r w:rsidRPr="002C0D55">
        <w:t xml:space="preserve">. </w:t>
      </w:r>
    </w:p>
    <w:p w:rsidR="00A15BE6" w:rsidRDefault="00A15BE6" w:rsidP="00A15BE6">
      <w:pPr>
        <w:pStyle w:val="ConsPlusNormal"/>
        <w:ind w:firstLine="709"/>
        <w:jc w:val="both"/>
      </w:pPr>
    </w:p>
    <w:p w:rsidR="007A44EB" w:rsidRDefault="007A44EB" w:rsidP="00C24E8F">
      <w:pPr>
        <w:pStyle w:val="ConsPlusNormal"/>
        <w:ind w:firstLine="709"/>
        <w:jc w:val="both"/>
      </w:pPr>
    </w:p>
    <w:p w:rsidR="001978B3" w:rsidRDefault="001978B3" w:rsidP="00484365">
      <w:pPr>
        <w:pStyle w:val="ConsPlusNormal"/>
        <w:ind w:firstLine="142"/>
        <w:jc w:val="both"/>
      </w:pPr>
    </w:p>
    <w:sectPr w:rsidR="001978B3" w:rsidSect="00E87CED">
      <w:headerReference w:type="default" r:id="rId7"/>
      <w:pgSz w:w="11906" w:h="16838"/>
      <w:pgMar w:top="1134" w:right="707" w:bottom="993" w:left="1560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0BE" w:rsidRDefault="00C300BE" w:rsidP="00850865">
      <w:pPr>
        <w:spacing w:line="240" w:lineRule="auto"/>
      </w:pPr>
      <w:r>
        <w:separator/>
      </w:r>
    </w:p>
  </w:endnote>
  <w:endnote w:type="continuationSeparator" w:id="1">
    <w:p w:rsidR="00C300BE" w:rsidRDefault="00C300BE" w:rsidP="008508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0BE" w:rsidRDefault="00C300BE" w:rsidP="00850865">
      <w:pPr>
        <w:spacing w:line="240" w:lineRule="auto"/>
      </w:pPr>
      <w:r>
        <w:separator/>
      </w:r>
    </w:p>
  </w:footnote>
  <w:footnote w:type="continuationSeparator" w:id="1">
    <w:p w:rsidR="00C300BE" w:rsidRDefault="00C300BE" w:rsidP="008508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8056258"/>
    </w:sdtPr>
    <w:sdtContent>
      <w:p w:rsidR="00AA179D" w:rsidRDefault="006E5EA1">
        <w:pPr>
          <w:pStyle w:val="a7"/>
          <w:jc w:val="center"/>
        </w:pPr>
        <w:r>
          <w:fldChar w:fldCharType="begin"/>
        </w:r>
        <w:r w:rsidR="00B4631F">
          <w:instrText>PAGE   \* MERGEFORMAT</w:instrText>
        </w:r>
        <w:r>
          <w:fldChar w:fldCharType="separate"/>
        </w:r>
        <w:r w:rsidR="004F32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179D" w:rsidRDefault="00AA179D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1174"/>
    <w:rsid w:val="000100B9"/>
    <w:rsid w:val="00025046"/>
    <w:rsid w:val="0004091B"/>
    <w:rsid w:val="000553BA"/>
    <w:rsid w:val="00057D16"/>
    <w:rsid w:val="000634FB"/>
    <w:rsid w:val="0008522F"/>
    <w:rsid w:val="000B406E"/>
    <w:rsid w:val="000C7CA2"/>
    <w:rsid w:val="00124388"/>
    <w:rsid w:val="00164651"/>
    <w:rsid w:val="00167D40"/>
    <w:rsid w:val="00186B4D"/>
    <w:rsid w:val="001968CF"/>
    <w:rsid w:val="001978B3"/>
    <w:rsid w:val="001A2D3A"/>
    <w:rsid w:val="001D2949"/>
    <w:rsid w:val="001E6B38"/>
    <w:rsid w:val="0022700A"/>
    <w:rsid w:val="00227768"/>
    <w:rsid w:val="002474AF"/>
    <w:rsid w:val="002765A2"/>
    <w:rsid w:val="002811F9"/>
    <w:rsid w:val="002839C8"/>
    <w:rsid w:val="00292223"/>
    <w:rsid w:val="002B00E5"/>
    <w:rsid w:val="002B76CB"/>
    <w:rsid w:val="002C0D55"/>
    <w:rsid w:val="002D45D6"/>
    <w:rsid w:val="002D50D7"/>
    <w:rsid w:val="002F590D"/>
    <w:rsid w:val="00317A2E"/>
    <w:rsid w:val="00344999"/>
    <w:rsid w:val="0039020F"/>
    <w:rsid w:val="0039396C"/>
    <w:rsid w:val="00394BDF"/>
    <w:rsid w:val="003B781C"/>
    <w:rsid w:val="003C669B"/>
    <w:rsid w:val="003E1530"/>
    <w:rsid w:val="003E3789"/>
    <w:rsid w:val="003F0D85"/>
    <w:rsid w:val="003F1D1A"/>
    <w:rsid w:val="00414F0C"/>
    <w:rsid w:val="004166BE"/>
    <w:rsid w:val="0043640F"/>
    <w:rsid w:val="0045197C"/>
    <w:rsid w:val="00483521"/>
    <w:rsid w:val="00484365"/>
    <w:rsid w:val="00493F39"/>
    <w:rsid w:val="004A2CA5"/>
    <w:rsid w:val="004C50AC"/>
    <w:rsid w:val="004C5C45"/>
    <w:rsid w:val="004D0B0B"/>
    <w:rsid w:val="004D1898"/>
    <w:rsid w:val="004F0434"/>
    <w:rsid w:val="004F32EE"/>
    <w:rsid w:val="00501174"/>
    <w:rsid w:val="00501EDA"/>
    <w:rsid w:val="005053A6"/>
    <w:rsid w:val="00510B63"/>
    <w:rsid w:val="005116F8"/>
    <w:rsid w:val="005339DF"/>
    <w:rsid w:val="00545DD3"/>
    <w:rsid w:val="00550A50"/>
    <w:rsid w:val="005665C6"/>
    <w:rsid w:val="005749C7"/>
    <w:rsid w:val="005751C6"/>
    <w:rsid w:val="00593903"/>
    <w:rsid w:val="005A3CCC"/>
    <w:rsid w:val="005B0A5E"/>
    <w:rsid w:val="005D7E18"/>
    <w:rsid w:val="00603192"/>
    <w:rsid w:val="0061015D"/>
    <w:rsid w:val="0061674C"/>
    <w:rsid w:val="00617430"/>
    <w:rsid w:val="006B1FE6"/>
    <w:rsid w:val="006E52C4"/>
    <w:rsid w:val="006E5EA1"/>
    <w:rsid w:val="006F5606"/>
    <w:rsid w:val="0070702B"/>
    <w:rsid w:val="00725A90"/>
    <w:rsid w:val="007260C4"/>
    <w:rsid w:val="007448C8"/>
    <w:rsid w:val="0075106D"/>
    <w:rsid w:val="00753623"/>
    <w:rsid w:val="00756291"/>
    <w:rsid w:val="00760E69"/>
    <w:rsid w:val="00763A64"/>
    <w:rsid w:val="007A44EB"/>
    <w:rsid w:val="007A5A9B"/>
    <w:rsid w:val="007A7303"/>
    <w:rsid w:val="007B0B98"/>
    <w:rsid w:val="007C3899"/>
    <w:rsid w:val="00812E0F"/>
    <w:rsid w:val="00841498"/>
    <w:rsid w:val="00850865"/>
    <w:rsid w:val="00851953"/>
    <w:rsid w:val="008A26FC"/>
    <w:rsid w:val="008A3018"/>
    <w:rsid w:val="008B4548"/>
    <w:rsid w:val="008C2E77"/>
    <w:rsid w:val="008E0F73"/>
    <w:rsid w:val="008E6D9C"/>
    <w:rsid w:val="00902260"/>
    <w:rsid w:val="00913C1A"/>
    <w:rsid w:val="00934B4C"/>
    <w:rsid w:val="00951528"/>
    <w:rsid w:val="009532B8"/>
    <w:rsid w:val="009650C8"/>
    <w:rsid w:val="00976147"/>
    <w:rsid w:val="009A5488"/>
    <w:rsid w:val="009E79E9"/>
    <w:rsid w:val="00A02BDC"/>
    <w:rsid w:val="00A04A5F"/>
    <w:rsid w:val="00A15BE6"/>
    <w:rsid w:val="00A20031"/>
    <w:rsid w:val="00A265BA"/>
    <w:rsid w:val="00A95569"/>
    <w:rsid w:val="00AA179D"/>
    <w:rsid w:val="00AA1F3D"/>
    <w:rsid w:val="00AB5EA2"/>
    <w:rsid w:val="00B018E4"/>
    <w:rsid w:val="00B1134C"/>
    <w:rsid w:val="00B1392B"/>
    <w:rsid w:val="00B2078A"/>
    <w:rsid w:val="00B27319"/>
    <w:rsid w:val="00B4631F"/>
    <w:rsid w:val="00B8225D"/>
    <w:rsid w:val="00B97760"/>
    <w:rsid w:val="00BA27A2"/>
    <w:rsid w:val="00BB40B0"/>
    <w:rsid w:val="00BE0B01"/>
    <w:rsid w:val="00BF6F25"/>
    <w:rsid w:val="00C012BB"/>
    <w:rsid w:val="00C24E8F"/>
    <w:rsid w:val="00C268AA"/>
    <w:rsid w:val="00C300BE"/>
    <w:rsid w:val="00C30394"/>
    <w:rsid w:val="00C47BF7"/>
    <w:rsid w:val="00C6613E"/>
    <w:rsid w:val="00C722E4"/>
    <w:rsid w:val="00C85E80"/>
    <w:rsid w:val="00C87C30"/>
    <w:rsid w:val="00C900A9"/>
    <w:rsid w:val="00D005FC"/>
    <w:rsid w:val="00D23621"/>
    <w:rsid w:val="00D42730"/>
    <w:rsid w:val="00D67BEA"/>
    <w:rsid w:val="00DC3532"/>
    <w:rsid w:val="00DC6BF9"/>
    <w:rsid w:val="00E179D1"/>
    <w:rsid w:val="00E31DC8"/>
    <w:rsid w:val="00E439D8"/>
    <w:rsid w:val="00E71444"/>
    <w:rsid w:val="00E87CED"/>
    <w:rsid w:val="00EA404F"/>
    <w:rsid w:val="00F16C29"/>
    <w:rsid w:val="00F216EA"/>
    <w:rsid w:val="00F21F79"/>
    <w:rsid w:val="00F62605"/>
    <w:rsid w:val="00F66EB6"/>
    <w:rsid w:val="00F8280B"/>
    <w:rsid w:val="00FB0D88"/>
    <w:rsid w:val="00FC176D"/>
    <w:rsid w:val="00FC6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D85"/>
  </w:style>
  <w:style w:type="paragraph" w:styleId="4">
    <w:name w:val="heading 4"/>
    <w:basedOn w:val="a"/>
    <w:link w:val="40"/>
    <w:uiPriority w:val="9"/>
    <w:qFormat/>
    <w:rsid w:val="003F0D85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F0D85"/>
    <w:rPr>
      <w:rFonts w:eastAsia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F0D85"/>
    <w:rPr>
      <w:b/>
      <w:bCs/>
    </w:rPr>
  </w:style>
  <w:style w:type="paragraph" w:styleId="a4">
    <w:name w:val="List Paragraph"/>
    <w:basedOn w:val="a"/>
    <w:uiPriority w:val="34"/>
    <w:qFormat/>
    <w:rsid w:val="003F0D85"/>
    <w:pPr>
      <w:ind w:left="720"/>
      <w:contextualSpacing/>
    </w:pPr>
  </w:style>
  <w:style w:type="paragraph" w:customStyle="1" w:styleId="1">
    <w:name w:val="1 Знак"/>
    <w:basedOn w:val="a"/>
    <w:rsid w:val="009532B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stylet3">
    <w:name w:val="stylet3"/>
    <w:basedOn w:val="a"/>
    <w:rsid w:val="0004091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C30394"/>
    <w:pPr>
      <w:autoSpaceDE w:val="0"/>
      <w:autoSpaceDN w:val="0"/>
      <w:adjustRightInd w:val="0"/>
      <w:spacing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10B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B6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50865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50865"/>
  </w:style>
  <w:style w:type="paragraph" w:styleId="a9">
    <w:name w:val="footer"/>
    <w:basedOn w:val="a"/>
    <w:link w:val="aa"/>
    <w:uiPriority w:val="99"/>
    <w:unhideWhenUsed/>
    <w:rsid w:val="0085086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50865"/>
  </w:style>
  <w:style w:type="character" w:styleId="ab">
    <w:name w:val="Hyperlink"/>
    <w:basedOn w:val="a0"/>
    <w:uiPriority w:val="99"/>
    <w:semiHidden/>
    <w:unhideWhenUsed/>
    <w:rsid w:val="000250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0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2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2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85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65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21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566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866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D6C57C-62F7-4042-B510-7ED1CC15F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Zenkova</dc:creator>
  <cp:lastModifiedBy>User</cp:lastModifiedBy>
  <cp:revision>57</cp:revision>
  <cp:lastPrinted>2015-10-27T01:01:00Z</cp:lastPrinted>
  <dcterms:created xsi:type="dcterms:W3CDTF">2015-10-20T02:33:00Z</dcterms:created>
  <dcterms:modified xsi:type="dcterms:W3CDTF">2015-10-28T07:12:00Z</dcterms:modified>
</cp:coreProperties>
</file>